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CFA8" w14:textId="7D0BD5E9"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[Debtor company name]</w:t>
      </w:r>
      <w:r>
        <w:rPr>
          <w:rFonts w:ascii="Onest" w:hAnsi="Onest"/>
          <w:color w:val="204D51"/>
          <w:sz w:val="22"/>
          <w:szCs w:val="22"/>
          <w:lang w:val="en-US"/>
        </w:rPr>
        <w:br/>
      </w:r>
      <w:r w:rsidRPr="003C211A">
        <w:rPr>
          <w:rFonts w:ascii="Onest" w:hAnsi="Onest"/>
          <w:color w:val="204D51"/>
          <w:sz w:val="22"/>
          <w:szCs w:val="22"/>
          <w:lang w:val="en-US"/>
        </w:rPr>
        <w:t>For the attention of the Accounts Payable department</w:t>
      </w:r>
      <w:r>
        <w:rPr>
          <w:rFonts w:ascii="Onest" w:hAnsi="Onest"/>
          <w:color w:val="204D51"/>
          <w:sz w:val="22"/>
          <w:szCs w:val="22"/>
          <w:lang w:val="en-US"/>
        </w:rPr>
        <w:br/>
      </w:r>
      <w:r w:rsidRPr="003C211A">
        <w:rPr>
          <w:rFonts w:ascii="Onest" w:hAnsi="Onest"/>
          <w:color w:val="204D51"/>
          <w:sz w:val="22"/>
          <w:szCs w:val="22"/>
          <w:lang w:val="en-US"/>
        </w:rPr>
        <w:t>[Street and number]</w:t>
      </w:r>
      <w:r>
        <w:rPr>
          <w:rFonts w:ascii="Onest" w:hAnsi="Onest"/>
          <w:color w:val="204D51"/>
          <w:sz w:val="22"/>
          <w:szCs w:val="22"/>
          <w:lang w:val="en-US"/>
        </w:rPr>
        <w:br/>
      </w:r>
      <w:r w:rsidRPr="003C211A">
        <w:rPr>
          <w:rFonts w:ascii="Onest" w:hAnsi="Onest"/>
          <w:color w:val="204D51"/>
          <w:sz w:val="22"/>
          <w:szCs w:val="22"/>
          <w:lang w:val="en-US"/>
        </w:rPr>
        <w:t>[Postcode] [Town]</w:t>
      </w:r>
      <w:r>
        <w:rPr>
          <w:rFonts w:ascii="Onest" w:hAnsi="Onest"/>
          <w:color w:val="204D51"/>
          <w:sz w:val="22"/>
          <w:szCs w:val="22"/>
          <w:lang w:val="en-US"/>
        </w:rPr>
        <w:br/>
      </w:r>
      <w:r w:rsidRPr="003C211A">
        <w:rPr>
          <w:rFonts w:ascii="Onest" w:hAnsi="Onest"/>
          <w:color w:val="204D51"/>
          <w:sz w:val="22"/>
          <w:szCs w:val="22"/>
          <w:lang w:val="en-US"/>
        </w:rPr>
        <w:t>[Country]</w:t>
      </w:r>
      <w:r>
        <w:rPr>
          <w:rFonts w:ascii="Onest" w:hAnsi="Onest"/>
          <w:color w:val="204D51"/>
          <w:sz w:val="22"/>
          <w:szCs w:val="22"/>
          <w:lang w:val="en-US"/>
        </w:rPr>
        <w:br/>
      </w:r>
      <w:r w:rsidRPr="003C211A">
        <w:rPr>
          <w:rFonts w:ascii="Onest" w:hAnsi="Onest"/>
          <w:color w:val="204D51"/>
          <w:sz w:val="22"/>
          <w:szCs w:val="22"/>
          <w:lang w:val="en-US"/>
        </w:rPr>
        <w:t>[Place], [date]</w:t>
      </w:r>
    </w:p>
    <w:p w14:paraId="49543CF1" w14:textId="77777777" w:rsidR="003C211A" w:rsidRPr="003C211A" w:rsidRDefault="003C211A" w:rsidP="003C211A">
      <w:pPr>
        <w:rPr>
          <w:rFonts w:ascii="Onest" w:hAnsi="Onest"/>
          <w:color w:val="204D51"/>
          <w:sz w:val="22"/>
          <w:szCs w:val="22"/>
          <w:lang w:val="en-US"/>
        </w:rPr>
      </w:pPr>
      <w:r w:rsidRPr="003C211A">
        <w:rPr>
          <w:rFonts w:ascii="Onest" w:hAnsi="Onest"/>
          <w:b/>
          <w:bCs/>
          <w:color w:val="204D51"/>
          <w:sz w:val="22"/>
          <w:szCs w:val="22"/>
          <w:lang w:val="en-US"/>
        </w:rPr>
        <w:t>Subject: Payment reminder – statement of account</w:t>
      </w:r>
    </w:p>
    <w:p w14:paraId="6AAF1A1A" w14:textId="77777777" w:rsidR="003C211A" w:rsidRDefault="003C211A" w:rsidP="003C211A">
      <w:pPr>
        <w:rPr>
          <w:rFonts w:ascii="Onest" w:hAnsi="Onest"/>
          <w:color w:val="204D51"/>
          <w:sz w:val="22"/>
          <w:szCs w:val="22"/>
          <w:lang w:val="en-US"/>
        </w:rPr>
      </w:pPr>
    </w:p>
    <w:p w14:paraId="4957957B" w14:textId="4A1A36A4"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Dear Sir or Madam,</w:t>
      </w:r>
    </w:p>
    <w:p w14:paraId="0482C4E4" w14:textId="5A894032"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our records show the following invoices as outstanding: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700"/>
        <w:gridCol w:w="1700"/>
        <w:gridCol w:w="1700"/>
        <w:gridCol w:w="2026"/>
      </w:tblGrid>
      <w:tr w:rsidR="003C211A" w:rsidRPr="003C211A" w14:paraId="6FBEF58D" w14:textId="77777777" w:rsidTr="00F06F8F">
        <w:tblPrEx>
          <w:tblCellMar>
            <w:top w:w="0" w:type="dxa"/>
            <w:bottom w:w="0" w:type="dxa"/>
          </w:tblCellMar>
        </w:tblPrEx>
        <w:tc>
          <w:tcPr>
            <w:tcW w:w="1900" w:type="dxa"/>
            <w:shd w:val="clear" w:color="auto" w:fill="F2F6F5"/>
            <w:tcMar>
              <w:top w:w="80" w:type="dxa"/>
              <w:left w:w="100" w:type="dxa"/>
              <w:bottom w:w="80" w:type="dxa"/>
              <w:right w:w="100" w:type="dxa"/>
            </w:tcMar>
          </w:tcPr>
          <w:p w14:paraId="27C8039F" w14:textId="77777777" w:rsidR="003C211A" w:rsidRPr="003C211A" w:rsidRDefault="003C211A" w:rsidP="003C211A">
            <w:pPr>
              <w:rPr>
                <w:rFonts w:ascii="Onest" w:hAnsi="Onest"/>
                <w:color w:val="204D51"/>
                <w:sz w:val="22"/>
                <w:szCs w:val="22"/>
              </w:rPr>
            </w:pPr>
            <w:proofErr w:type="spellStart"/>
            <w:r w:rsidRPr="003C211A">
              <w:rPr>
                <w:rFonts w:ascii="Onest" w:hAnsi="Onest"/>
                <w:b/>
                <w:bCs/>
                <w:color w:val="204D51"/>
                <w:sz w:val="22"/>
                <w:szCs w:val="22"/>
              </w:rPr>
              <w:t>Invoice</w:t>
            </w:r>
            <w:proofErr w:type="spellEnd"/>
          </w:p>
        </w:tc>
        <w:tc>
          <w:tcPr>
            <w:tcW w:w="1700" w:type="dxa"/>
            <w:shd w:val="clear" w:color="auto" w:fill="F2F6F5"/>
            <w:tcMar>
              <w:top w:w="80" w:type="dxa"/>
              <w:left w:w="100" w:type="dxa"/>
              <w:bottom w:w="80" w:type="dxa"/>
              <w:right w:w="100" w:type="dxa"/>
            </w:tcMar>
          </w:tcPr>
          <w:p w14:paraId="3F3FA55B" w14:textId="77777777" w:rsidR="003C211A" w:rsidRPr="003C211A" w:rsidRDefault="003C211A" w:rsidP="003C211A">
            <w:pPr>
              <w:rPr>
                <w:rFonts w:ascii="Onest" w:hAnsi="Onest"/>
                <w:color w:val="204D51"/>
                <w:sz w:val="22"/>
                <w:szCs w:val="22"/>
              </w:rPr>
            </w:pPr>
            <w:proofErr w:type="spellStart"/>
            <w:r w:rsidRPr="003C211A">
              <w:rPr>
                <w:rFonts w:ascii="Onest" w:hAnsi="Onest"/>
                <w:b/>
                <w:bCs/>
                <w:color w:val="204D51"/>
                <w:sz w:val="22"/>
                <w:szCs w:val="22"/>
              </w:rPr>
              <w:t>Invoice</w:t>
            </w:r>
            <w:proofErr w:type="spellEnd"/>
            <w:r w:rsidRPr="003C211A">
              <w:rPr>
                <w:rFonts w:ascii="Onest" w:hAnsi="Onest"/>
                <w:b/>
                <w:bCs/>
                <w:color w:val="204D51"/>
                <w:sz w:val="22"/>
                <w:szCs w:val="22"/>
              </w:rPr>
              <w:t xml:space="preserve"> date</w:t>
            </w:r>
          </w:p>
        </w:tc>
        <w:tc>
          <w:tcPr>
            <w:tcW w:w="1700" w:type="dxa"/>
            <w:shd w:val="clear" w:color="auto" w:fill="F2F6F5"/>
            <w:tcMar>
              <w:top w:w="80" w:type="dxa"/>
              <w:left w:w="100" w:type="dxa"/>
              <w:bottom w:w="80" w:type="dxa"/>
              <w:right w:w="100" w:type="dxa"/>
            </w:tcMar>
          </w:tcPr>
          <w:p w14:paraId="07B76F8D" w14:textId="77777777" w:rsidR="003C211A" w:rsidRPr="003C211A" w:rsidRDefault="003C211A" w:rsidP="003C211A">
            <w:pPr>
              <w:rPr>
                <w:rFonts w:ascii="Onest" w:hAnsi="Onest"/>
                <w:color w:val="204D51"/>
                <w:sz w:val="22"/>
                <w:szCs w:val="22"/>
              </w:rPr>
            </w:pPr>
            <w:proofErr w:type="spellStart"/>
            <w:r w:rsidRPr="003C211A">
              <w:rPr>
                <w:rFonts w:ascii="Onest" w:hAnsi="Onest"/>
                <w:b/>
                <w:bCs/>
                <w:color w:val="204D51"/>
                <w:sz w:val="22"/>
                <w:szCs w:val="22"/>
              </w:rPr>
              <w:t>Due</w:t>
            </w:r>
            <w:proofErr w:type="spellEnd"/>
            <w:r w:rsidRPr="003C211A">
              <w:rPr>
                <w:rFonts w:ascii="Onest" w:hAnsi="Onest"/>
                <w:b/>
                <w:bCs/>
                <w:color w:val="204D51"/>
                <w:sz w:val="22"/>
                <w:szCs w:val="22"/>
              </w:rPr>
              <w:t xml:space="preserve"> date</w:t>
            </w:r>
          </w:p>
        </w:tc>
        <w:tc>
          <w:tcPr>
            <w:tcW w:w="1700" w:type="dxa"/>
            <w:shd w:val="clear" w:color="auto" w:fill="F2F6F5"/>
            <w:tcMar>
              <w:top w:w="80" w:type="dxa"/>
              <w:left w:w="100" w:type="dxa"/>
              <w:bottom w:w="80" w:type="dxa"/>
              <w:right w:w="100" w:type="dxa"/>
            </w:tcMar>
          </w:tcPr>
          <w:p w14:paraId="233F1F62" w14:textId="77777777" w:rsidR="003C211A" w:rsidRPr="003C211A" w:rsidRDefault="003C211A" w:rsidP="003C211A">
            <w:pPr>
              <w:rPr>
                <w:rFonts w:ascii="Onest" w:hAnsi="Onest"/>
                <w:color w:val="204D51"/>
                <w:sz w:val="22"/>
                <w:szCs w:val="22"/>
              </w:rPr>
            </w:pPr>
            <w:proofErr w:type="spellStart"/>
            <w:r w:rsidRPr="003C211A">
              <w:rPr>
                <w:rFonts w:ascii="Onest" w:hAnsi="Onest"/>
                <w:b/>
                <w:bCs/>
                <w:color w:val="204D51"/>
                <w:sz w:val="22"/>
                <w:szCs w:val="22"/>
              </w:rPr>
              <w:t>Amount</w:t>
            </w:r>
            <w:proofErr w:type="spellEnd"/>
          </w:p>
        </w:tc>
        <w:tc>
          <w:tcPr>
            <w:tcW w:w="2026" w:type="dxa"/>
            <w:shd w:val="clear" w:color="auto" w:fill="F2F6F5"/>
            <w:tcMar>
              <w:top w:w="80" w:type="dxa"/>
              <w:left w:w="100" w:type="dxa"/>
              <w:bottom w:w="80" w:type="dxa"/>
              <w:right w:w="100" w:type="dxa"/>
            </w:tcMar>
          </w:tcPr>
          <w:p w14:paraId="47A3BE0E" w14:textId="77777777" w:rsidR="003C211A" w:rsidRPr="003C211A" w:rsidRDefault="003C211A" w:rsidP="003C211A">
            <w:pPr>
              <w:rPr>
                <w:rFonts w:ascii="Onest" w:hAnsi="Onest"/>
                <w:color w:val="204D51"/>
                <w:sz w:val="22"/>
                <w:szCs w:val="22"/>
              </w:rPr>
            </w:pPr>
            <w:proofErr w:type="spellStart"/>
            <w:r w:rsidRPr="003C211A">
              <w:rPr>
                <w:rFonts w:ascii="Onest" w:hAnsi="Onest"/>
                <w:b/>
                <w:bCs/>
                <w:color w:val="204D51"/>
                <w:sz w:val="22"/>
                <w:szCs w:val="22"/>
              </w:rPr>
              <w:t>Outstanding</w:t>
            </w:r>
            <w:proofErr w:type="spellEnd"/>
          </w:p>
        </w:tc>
      </w:tr>
      <w:tr w:rsidR="003C211A" w:rsidRPr="003C211A" w14:paraId="52D5F7CF" w14:textId="77777777" w:rsidTr="00F06F8F">
        <w:tblPrEx>
          <w:tblCellMar>
            <w:top w:w="0" w:type="dxa"/>
            <w:bottom w:w="0" w:type="dxa"/>
          </w:tblCellMar>
        </w:tblPrEx>
        <w:tc>
          <w:tcPr>
            <w:tcW w:w="1900" w:type="dxa"/>
            <w:tcMar>
              <w:top w:w="80" w:type="dxa"/>
              <w:left w:w="100" w:type="dxa"/>
              <w:bottom w:w="80" w:type="dxa"/>
              <w:right w:w="100" w:type="dxa"/>
            </w:tcMar>
          </w:tcPr>
          <w:p w14:paraId="0BDF1398"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[No.]</w:t>
            </w:r>
          </w:p>
        </w:tc>
        <w:tc>
          <w:tcPr>
            <w:tcW w:w="1700" w:type="dxa"/>
            <w:tcMar>
              <w:top w:w="80" w:type="dxa"/>
              <w:left w:w="100" w:type="dxa"/>
              <w:bottom w:w="80" w:type="dxa"/>
              <w:right w:w="100" w:type="dxa"/>
            </w:tcMar>
          </w:tcPr>
          <w:p w14:paraId="07FF5AF4"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gramStart"/>
            <w:r w:rsidRPr="003C211A">
              <w:rPr>
                <w:rFonts w:ascii="Onest" w:hAnsi="Onest"/>
                <w:color w:val="204D51"/>
                <w:sz w:val="22"/>
                <w:szCs w:val="22"/>
              </w:rPr>
              <w:t>date</w:t>
            </w:r>
            <w:proofErr w:type="gramEnd"/>
            <w:r w:rsidRPr="003C211A">
              <w:rPr>
                <w:rFonts w:ascii="Onest" w:hAnsi="Onest"/>
                <w:color w:val="204D51"/>
                <w:sz w:val="22"/>
                <w:szCs w:val="22"/>
              </w:rPr>
              <w:t>]</w:t>
            </w:r>
          </w:p>
        </w:tc>
        <w:tc>
          <w:tcPr>
            <w:tcW w:w="1700" w:type="dxa"/>
            <w:tcMar>
              <w:top w:w="80" w:type="dxa"/>
              <w:left w:w="100" w:type="dxa"/>
              <w:bottom w:w="80" w:type="dxa"/>
              <w:right w:w="100" w:type="dxa"/>
            </w:tcMar>
          </w:tcPr>
          <w:p w14:paraId="6A5106F9"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gramStart"/>
            <w:r w:rsidRPr="003C211A">
              <w:rPr>
                <w:rFonts w:ascii="Onest" w:hAnsi="Onest"/>
                <w:color w:val="204D51"/>
                <w:sz w:val="22"/>
                <w:szCs w:val="22"/>
              </w:rPr>
              <w:t>date</w:t>
            </w:r>
            <w:proofErr w:type="gramEnd"/>
            <w:r w:rsidRPr="003C211A">
              <w:rPr>
                <w:rFonts w:ascii="Onest" w:hAnsi="Onest"/>
                <w:color w:val="204D51"/>
                <w:sz w:val="22"/>
                <w:szCs w:val="22"/>
              </w:rPr>
              <w:t>]</w:t>
            </w:r>
          </w:p>
        </w:tc>
        <w:tc>
          <w:tcPr>
            <w:tcW w:w="1700" w:type="dxa"/>
            <w:tcMar>
              <w:top w:w="80" w:type="dxa"/>
              <w:left w:w="100" w:type="dxa"/>
              <w:bottom w:w="80" w:type="dxa"/>
              <w:right w:w="100" w:type="dxa"/>
            </w:tcMar>
          </w:tcPr>
          <w:p w14:paraId="41857179"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spellStart"/>
            <w:proofErr w:type="gramStart"/>
            <w:r w:rsidRPr="003C211A">
              <w:rPr>
                <w:rFonts w:ascii="Onest" w:hAnsi="Onest"/>
                <w:color w:val="204D51"/>
                <w:sz w:val="22"/>
                <w:szCs w:val="22"/>
              </w:rPr>
              <w:t>amount</w:t>
            </w:r>
            <w:proofErr w:type="spellEnd"/>
            <w:proofErr w:type="gramEnd"/>
            <w:r w:rsidRPr="003C211A">
              <w:rPr>
                <w:rFonts w:ascii="Onest" w:hAnsi="Onest"/>
                <w:color w:val="204D51"/>
                <w:sz w:val="22"/>
                <w:szCs w:val="22"/>
              </w:rPr>
              <w:t>]</w:t>
            </w:r>
          </w:p>
        </w:tc>
        <w:tc>
          <w:tcPr>
            <w:tcW w:w="2026" w:type="dxa"/>
            <w:tcMar>
              <w:top w:w="80" w:type="dxa"/>
              <w:left w:w="100" w:type="dxa"/>
              <w:bottom w:w="80" w:type="dxa"/>
              <w:right w:w="100" w:type="dxa"/>
            </w:tcMar>
          </w:tcPr>
          <w:p w14:paraId="375F01D4"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spellStart"/>
            <w:proofErr w:type="gramStart"/>
            <w:r w:rsidRPr="003C211A">
              <w:rPr>
                <w:rFonts w:ascii="Onest" w:hAnsi="Onest"/>
                <w:color w:val="204D51"/>
                <w:sz w:val="22"/>
                <w:szCs w:val="22"/>
              </w:rPr>
              <w:t>amount</w:t>
            </w:r>
            <w:proofErr w:type="spellEnd"/>
            <w:proofErr w:type="gramEnd"/>
            <w:r w:rsidRPr="003C211A">
              <w:rPr>
                <w:rFonts w:ascii="Onest" w:hAnsi="Onest"/>
                <w:color w:val="204D51"/>
                <w:sz w:val="22"/>
                <w:szCs w:val="22"/>
              </w:rPr>
              <w:t>]</w:t>
            </w:r>
          </w:p>
        </w:tc>
      </w:tr>
      <w:tr w:rsidR="003C211A" w:rsidRPr="003C211A" w14:paraId="090D587F" w14:textId="77777777" w:rsidTr="00F06F8F">
        <w:tblPrEx>
          <w:tblCellMar>
            <w:top w:w="0" w:type="dxa"/>
            <w:bottom w:w="0" w:type="dxa"/>
          </w:tblCellMar>
        </w:tblPrEx>
        <w:tc>
          <w:tcPr>
            <w:tcW w:w="1900" w:type="dxa"/>
            <w:tcMar>
              <w:top w:w="80" w:type="dxa"/>
              <w:left w:w="100" w:type="dxa"/>
              <w:bottom w:w="80" w:type="dxa"/>
              <w:right w:w="100" w:type="dxa"/>
            </w:tcMar>
          </w:tcPr>
          <w:p w14:paraId="75909936"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[No.]</w:t>
            </w:r>
          </w:p>
        </w:tc>
        <w:tc>
          <w:tcPr>
            <w:tcW w:w="1700" w:type="dxa"/>
            <w:tcMar>
              <w:top w:w="80" w:type="dxa"/>
              <w:left w:w="100" w:type="dxa"/>
              <w:bottom w:w="80" w:type="dxa"/>
              <w:right w:w="100" w:type="dxa"/>
            </w:tcMar>
          </w:tcPr>
          <w:p w14:paraId="4752A4BA"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gramStart"/>
            <w:r w:rsidRPr="003C211A">
              <w:rPr>
                <w:rFonts w:ascii="Onest" w:hAnsi="Onest"/>
                <w:color w:val="204D51"/>
                <w:sz w:val="22"/>
                <w:szCs w:val="22"/>
              </w:rPr>
              <w:t>date</w:t>
            </w:r>
            <w:proofErr w:type="gramEnd"/>
            <w:r w:rsidRPr="003C211A">
              <w:rPr>
                <w:rFonts w:ascii="Onest" w:hAnsi="Onest"/>
                <w:color w:val="204D51"/>
                <w:sz w:val="22"/>
                <w:szCs w:val="22"/>
              </w:rPr>
              <w:t>]</w:t>
            </w:r>
          </w:p>
        </w:tc>
        <w:tc>
          <w:tcPr>
            <w:tcW w:w="1700" w:type="dxa"/>
            <w:tcMar>
              <w:top w:w="80" w:type="dxa"/>
              <w:left w:w="100" w:type="dxa"/>
              <w:bottom w:w="80" w:type="dxa"/>
              <w:right w:w="100" w:type="dxa"/>
            </w:tcMar>
          </w:tcPr>
          <w:p w14:paraId="48865401"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gramStart"/>
            <w:r w:rsidRPr="003C211A">
              <w:rPr>
                <w:rFonts w:ascii="Onest" w:hAnsi="Onest"/>
                <w:color w:val="204D51"/>
                <w:sz w:val="22"/>
                <w:szCs w:val="22"/>
              </w:rPr>
              <w:t>date</w:t>
            </w:r>
            <w:proofErr w:type="gramEnd"/>
            <w:r w:rsidRPr="003C211A">
              <w:rPr>
                <w:rFonts w:ascii="Onest" w:hAnsi="Onest"/>
                <w:color w:val="204D51"/>
                <w:sz w:val="22"/>
                <w:szCs w:val="22"/>
              </w:rPr>
              <w:t>]</w:t>
            </w:r>
          </w:p>
        </w:tc>
        <w:tc>
          <w:tcPr>
            <w:tcW w:w="1700" w:type="dxa"/>
            <w:tcMar>
              <w:top w:w="80" w:type="dxa"/>
              <w:left w:w="100" w:type="dxa"/>
              <w:bottom w:w="80" w:type="dxa"/>
              <w:right w:w="100" w:type="dxa"/>
            </w:tcMar>
          </w:tcPr>
          <w:p w14:paraId="64517B6F"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spellStart"/>
            <w:proofErr w:type="gramStart"/>
            <w:r w:rsidRPr="003C211A">
              <w:rPr>
                <w:rFonts w:ascii="Onest" w:hAnsi="Onest"/>
                <w:color w:val="204D51"/>
                <w:sz w:val="22"/>
                <w:szCs w:val="22"/>
              </w:rPr>
              <w:t>amount</w:t>
            </w:r>
            <w:proofErr w:type="spellEnd"/>
            <w:proofErr w:type="gramEnd"/>
            <w:r w:rsidRPr="003C211A">
              <w:rPr>
                <w:rFonts w:ascii="Onest" w:hAnsi="Onest"/>
                <w:color w:val="204D51"/>
                <w:sz w:val="22"/>
                <w:szCs w:val="22"/>
              </w:rPr>
              <w:t>]</w:t>
            </w:r>
          </w:p>
        </w:tc>
        <w:tc>
          <w:tcPr>
            <w:tcW w:w="2026" w:type="dxa"/>
            <w:tcMar>
              <w:top w:w="80" w:type="dxa"/>
              <w:left w:w="100" w:type="dxa"/>
              <w:bottom w:w="80" w:type="dxa"/>
              <w:right w:w="100" w:type="dxa"/>
            </w:tcMar>
          </w:tcPr>
          <w:p w14:paraId="24F93FB2" w14:textId="77777777" w:rsidR="003C211A" w:rsidRPr="003C211A" w:rsidRDefault="003C211A" w:rsidP="003C211A">
            <w:pPr>
              <w:rPr>
                <w:rFonts w:ascii="Onest" w:hAnsi="Onest"/>
                <w:color w:val="204D51"/>
                <w:sz w:val="22"/>
                <w:szCs w:val="22"/>
              </w:rPr>
            </w:pPr>
            <w:r w:rsidRPr="003C211A">
              <w:rPr>
                <w:rFonts w:ascii="Onest" w:hAnsi="Onest"/>
                <w:color w:val="204D51"/>
                <w:sz w:val="22"/>
                <w:szCs w:val="22"/>
              </w:rPr>
              <w:t>[</w:t>
            </w:r>
            <w:proofErr w:type="spellStart"/>
            <w:proofErr w:type="gramStart"/>
            <w:r w:rsidRPr="003C211A">
              <w:rPr>
                <w:rFonts w:ascii="Onest" w:hAnsi="Onest"/>
                <w:color w:val="204D51"/>
                <w:sz w:val="22"/>
                <w:szCs w:val="22"/>
              </w:rPr>
              <w:t>amount</w:t>
            </w:r>
            <w:proofErr w:type="spellEnd"/>
            <w:proofErr w:type="gramEnd"/>
            <w:r w:rsidRPr="003C211A">
              <w:rPr>
                <w:rFonts w:ascii="Onest" w:hAnsi="Onest"/>
                <w:color w:val="204D51"/>
                <w:sz w:val="22"/>
                <w:szCs w:val="22"/>
              </w:rPr>
              <w:t>]</w:t>
            </w:r>
          </w:p>
        </w:tc>
      </w:tr>
      <w:tr w:rsidR="003C211A" w:rsidRPr="003C211A" w14:paraId="6C79C2C7" w14:textId="77777777" w:rsidTr="00F06F8F">
        <w:tblPrEx>
          <w:tblCellMar>
            <w:top w:w="0" w:type="dxa"/>
            <w:bottom w:w="0" w:type="dxa"/>
          </w:tblCellMar>
        </w:tblPrEx>
        <w:tc>
          <w:tcPr>
            <w:tcW w:w="1900" w:type="dxa"/>
            <w:tcMar>
              <w:top w:w="80" w:type="dxa"/>
              <w:left w:w="100" w:type="dxa"/>
              <w:bottom w:w="80" w:type="dxa"/>
              <w:right w:w="100" w:type="dxa"/>
            </w:tcMar>
          </w:tcPr>
          <w:p w14:paraId="6008C8E4" w14:textId="77777777" w:rsidR="003C211A" w:rsidRPr="003C211A" w:rsidRDefault="003C211A" w:rsidP="003C211A">
            <w:pPr>
              <w:rPr>
                <w:rFonts w:ascii="Onest" w:hAnsi="Onest"/>
                <w:color w:val="204D51"/>
                <w:sz w:val="22"/>
                <w:szCs w:val="22"/>
              </w:rPr>
            </w:pPr>
          </w:p>
        </w:tc>
        <w:tc>
          <w:tcPr>
            <w:tcW w:w="1700" w:type="dxa"/>
            <w:tcMar>
              <w:top w:w="80" w:type="dxa"/>
              <w:left w:w="100" w:type="dxa"/>
              <w:bottom w:w="80" w:type="dxa"/>
              <w:right w:w="100" w:type="dxa"/>
            </w:tcMar>
          </w:tcPr>
          <w:p w14:paraId="4C0FBAFA" w14:textId="77777777" w:rsidR="003C211A" w:rsidRPr="003C211A" w:rsidRDefault="003C211A" w:rsidP="003C211A">
            <w:pPr>
              <w:rPr>
                <w:rFonts w:ascii="Onest" w:hAnsi="Onest"/>
                <w:color w:val="204D51"/>
                <w:sz w:val="22"/>
                <w:szCs w:val="22"/>
              </w:rPr>
            </w:pPr>
          </w:p>
        </w:tc>
        <w:tc>
          <w:tcPr>
            <w:tcW w:w="1700" w:type="dxa"/>
            <w:tcMar>
              <w:top w:w="80" w:type="dxa"/>
              <w:left w:w="100" w:type="dxa"/>
              <w:bottom w:w="80" w:type="dxa"/>
              <w:right w:w="100" w:type="dxa"/>
            </w:tcMar>
          </w:tcPr>
          <w:p w14:paraId="1284F518" w14:textId="77777777" w:rsidR="003C211A" w:rsidRPr="003C211A" w:rsidRDefault="003C211A" w:rsidP="003C211A">
            <w:pPr>
              <w:rPr>
                <w:rFonts w:ascii="Onest" w:hAnsi="Onest"/>
                <w:color w:val="204D51"/>
                <w:sz w:val="22"/>
                <w:szCs w:val="22"/>
              </w:rPr>
            </w:pPr>
          </w:p>
        </w:tc>
        <w:tc>
          <w:tcPr>
            <w:tcW w:w="1700" w:type="dxa"/>
            <w:tcMar>
              <w:top w:w="80" w:type="dxa"/>
              <w:left w:w="100" w:type="dxa"/>
              <w:bottom w:w="80" w:type="dxa"/>
              <w:right w:w="100" w:type="dxa"/>
            </w:tcMar>
          </w:tcPr>
          <w:p w14:paraId="11BB5F41" w14:textId="77777777" w:rsidR="003C211A" w:rsidRPr="003C211A" w:rsidRDefault="003C211A" w:rsidP="003C211A">
            <w:pPr>
              <w:rPr>
                <w:rFonts w:ascii="Onest" w:hAnsi="Onest"/>
                <w:color w:val="204D51"/>
                <w:sz w:val="22"/>
                <w:szCs w:val="22"/>
              </w:rPr>
            </w:pPr>
            <w:r w:rsidRPr="003C211A">
              <w:rPr>
                <w:rFonts w:ascii="Onest" w:hAnsi="Onest"/>
                <w:b/>
                <w:bCs/>
                <w:color w:val="204D51"/>
                <w:sz w:val="22"/>
                <w:szCs w:val="22"/>
              </w:rPr>
              <w:t>Total</w:t>
            </w:r>
          </w:p>
        </w:tc>
        <w:tc>
          <w:tcPr>
            <w:tcW w:w="2026" w:type="dxa"/>
            <w:tcMar>
              <w:top w:w="80" w:type="dxa"/>
              <w:left w:w="100" w:type="dxa"/>
              <w:bottom w:w="80" w:type="dxa"/>
              <w:right w:w="100" w:type="dxa"/>
            </w:tcMar>
          </w:tcPr>
          <w:p w14:paraId="5C4209AB" w14:textId="77777777" w:rsidR="003C211A" w:rsidRPr="003C211A" w:rsidRDefault="003C211A" w:rsidP="003C211A">
            <w:pPr>
              <w:rPr>
                <w:rFonts w:ascii="Onest" w:hAnsi="Onest"/>
                <w:color w:val="204D51"/>
                <w:sz w:val="22"/>
                <w:szCs w:val="22"/>
              </w:rPr>
            </w:pPr>
            <w:r w:rsidRPr="003C211A">
              <w:rPr>
                <w:rFonts w:ascii="Onest" w:hAnsi="Onest"/>
                <w:b/>
                <w:bCs/>
                <w:color w:val="204D51"/>
                <w:sz w:val="22"/>
                <w:szCs w:val="22"/>
              </w:rPr>
              <w:t>[</w:t>
            </w:r>
            <w:proofErr w:type="spellStart"/>
            <w:proofErr w:type="gramStart"/>
            <w:r w:rsidRPr="003C211A">
              <w:rPr>
                <w:rFonts w:ascii="Onest" w:hAnsi="Onest"/>
                <w:b/>
                <w:bCs/>
                <w:color w:val="204D51"/>
                <w:sz w:val="22"/>
                <w:szCs w:val="22"/>
              </w:rPr>
              <w:t>amount</w:t>
            </w:r>
            <w:proofErr w:type="spellEnd"/>
            <w:proofErr w:type="gramEnd"/>
            <w:r w:rsidRPr="003C211A">
              <w:rPr>
                <w:rFonts w:ascii="Onest" w:hAnsi="Onest"/>
                <w:b/>
                <w:bCs/>
                <w:color w:val="204D51"/>
                <w:sz w:val="22"/>
                <w:szCs w:val="22"/>
              </w:rPr>
              <w:t>]</w:t>
            </w:r>
          </w:p>
        </w:tc>
      </w:tr>
    </w:tbl>
    <w:p w14:paraId="16324E72" w14:textId="77777777" w:rsidR="003C211A" w:rsidRPr="003C211A" w:rsidRDefault="003C211A" w:rsidP="003C211A">
      <w:pPr>
        <w:rPr>
          <w:rFonts w:ascii="Onest" w:hAnsi="Onest"/>
          <w:color w:val="204D51"/>
          <w:sz w:val="22"/>
          <w:szCs w:val="22"/>
        </w:rPr>
      </w:pPr>
    </w:p>
    <w:p w14:paraId="22F83286" w14:textId="77777777"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The due date for one or more of these invoices has passed. We assume this has simply escaped your attention. If an invoice is disputed or if there is another reason for non-payment, please contact us so that we can resolve it.</w:t>
      </w:r>
    </w:p>
    <w:p w14:paraId="26B7009E" w14:textId="77777777"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We would ask you to check your records and, if our request is correct, to pay the outstanding amount within [number] days of the date of this letter:</w:t>
      </w:r>
    </w:p>
    <w:p w14:paraId="559F813E" w14:textId="77777777"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Account holder: [name]</w:t>
      </w:r>
    </w:p>
    <w:p w14:paraId="6F607791" w14:textId="09D154BB"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IBAN: [IBAN]</w:t>
      </w:r>
      <w:r>
        <w:rPr>
          <w:rFonts w:ascii="Onest" w:hAnsi="Onest"/>
          <w:color w:val="204D51"/>
          <w:sz w:val="22"/>
          <w:szCs w:val="22"/>
          <w:lang w:val="en-US"/>
        </w:rPr>
        <w:br/>
      </w:r>
      <w:r w:rsidRPr="003C211A">
        <w:rPr>
          <w:rFonts w:ascii="Onest" w:hAnsi="Onest"/>
          <w:color w:val="204D51"/>
          <w:sz w:val="22"/>
          <w:szCs w:val="22"/>
          <w:lang w:val="en-US"/>
        </w:rPr>
        <w:t>BIC/SWIFT: [BIC]</w:t>
      </w:r>
      <w:r>
        <w:rPr>
          <w:rFonts w:ascii="Onest" w:hAnsi="Onest"/>
          <w:color w:val="204D51"/>
          <w:sz w:val="22"/>
          <w:szCs w:val="22"/>
          <w:lang w:val="en-US"/>
        </w:rPr>
        <w:br/>
      </w:r>
      <w:r w:rsidRPr="003C211A">
        <w:rPr>
          <w:rFonts w:ascii="Onest" w:hAnsi="Onest"/>
          <w:color w:val="204D51"/>
          <w:sz w:val="22"/>
          <w:szCs w:val="22"/>
          <w:lang w:val="en-US"/>
        </w:rPr>
        <w:t>Payment reference: [invoice number]</w:t>
      </w:r>
    </w:p>
    <w:p w14:paraId="62D7F4FA" w14:textId="77777777"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If your payment and this letter have crossed, please disregard this reminder.</w:t>
      </w:r>
    </w:p>
    <w:p w14:paraId="11DE0C0A" w14:textId="77777777" w:rsidR="003C211A" w:rsidRPr="003C211A" w:rsidRDefault="003C211A" w:rsidP="003C211A">
      <w:pPr>
        <w:rPr>
          <w:rFonts w:ascii="Onest" w:hAnsi="Onest"/>
          <w:color w:val="204D51"/>
          <w:sz w:val="22"/>
          <w:szCs w:val="22"/>
          <w:lang w:val="en-US"/>
        </w:rPr>
      </w:pPr>
    </w:p>
    <w:p w14:paraId="0E80A0B8" w14:textId="77777777"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Yours faithfully</w:t>
      </w:r>
    </w:p>
    <w:p w14:paraId="599F86CC" w14:textId="097FFD2E" w:rsidR="003C211A" w:rsidRPr="003C211A" w:rsidRDefault="003C211A" w:rsidP="003C211A">
      <w:pPr>
        <w:rPr>
          <w:rFonts w:ascii="Onest" w:hAnsi="Onest"/>
          <w:color w:val="204D51"/>
          <w:sz w:val="22"/>
          <w:szCs w:val="22"/>
          <w:lang w:val="en-US"/>
        </w:rPr>
      </w:pPr>
      <w:r w:rsidRPr="003C211A">
        <w:rPr>
          <w:rFonts w:ascii="Onest" w:hAnsi="Onest"/>
          <w:color w:val="204D51"/>
          <w:sz w:val="22"/>
          <w:szCs w:val="22"/>
          <w:lang w:val="en-US"/>
        </w:rPr>
        <w:t>[Name]</w:t>
      </w:r>
      <w:r>
        <w:rPr>
          <w:rFonts w:ascii="Onest" w:hAnsi="Onest"/>
          <w:color w:val="204D51"/>
          <w:sz w:val="22"/>
          <w:szCs w:val="22"/>
          <w:lang w:val="en-US"/>
        </w:rPr>
        <w:br/>
      </w:r>
      <w:r w:rsidRPr="003C211A">
        <w:rPr>
          <w:rFonts w:ascii="Onest" w:hAnsi="Onest"/>
          <w:color w:val="204D51"/>
          <w:sz w:val="22"/>
          <w:szCs w:val="22"/>
          <w:lang w:val="en-US"/>
        </w:rPr>
        <w:t>[Position]</w:t>
      </w:r>
      <w:r>
        <w:rPr>
          <w:rFonts w:ascii="Onest" w:hAnsi="Onest"/>
          <w:color w:val="204D51"/>
          <w:sz w:val="22"/>
          <w:szCs w:val="22"/>
          <w:lang w:val="en-US"/>
        </w:rPr>
        <w:br/>
      </w:r>
      <w:r w:rsidRPr="003C211A">
        <w:rPr>
          <w:rFonts w:ascii="Onest" w:hAnsi="Onest"/>
          <w:color w:val="204D51"/>
          <w:sz w:val="22"/>
          <w:szCs w:val="22"/>
          <w:lang w:val="en-US"/>
        </w:rPr>
        <w:t>[Company name]</w:t>
      </w:r>
    </w:p>
    <w:p w14:paraId="38B50AA0" w14:textId="77777777" w:rsidR="00CA1804" w:rsidRPr="003C211A" w:rsidRDefault="00CA1804">
      <w:pPr>
        <w:rPr>
          <w:rFonts w:ascii="Onest" w:hAnsi="Onest"/>
          <w:color w:val="204D51"/>
          <w:sz w:val="22"/>
          <w:szCs w:val="22"/>
          <w:lang w:val="en-US"/>
        </w:rPr>
      </w:pPr>
    </w:p>
    <w:sectPr w:rsidR="00CA1804" w:rsidRPr="003C211A" w:rsidSect="003C21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nest">
    <w:panose1 w:val="00000000000000000000"/>
    <w:charset w:val="00"/>
    <w:family w:val="auto"/>
    <w:pitch w:val="variable"/>
    <w:sig w:usb0="A000026F" w:usb1="0000806A"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1A"/>
    <w:rsid w:val="000B4726"/>
    <w:rsid w:val="003C211A"/>
    <w:rsid w:val="00714462"/>
    <w:rsid w:val="00C80DD9"/>
    <w:rsid w:val="00CA1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D0E196"/>
  <w15:chartTrackingRefBased/>
  <w15:docId w15:val="{05DED11D-BDB8-8A4E-84ED-0C530DB1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2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2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21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21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21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21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21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21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21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21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21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21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21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21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21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21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21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211A"/>
    <w:rPr>
      <w:rFonts w:eastAsiaTheme="majorEastAsia" w:cstheme="majorBidi"/>
      <w:color w:val="272727" w:themeColor="text1" w:themeTint="D8"/>
    </w:rPr>
  </w:style>
  <w:style w:type="paragraph" w:styleId="Titel">
    <w:name w:val="Title"/>
    <w:basedOn w:val="Standaard"/>
    <w:next w:val="Standaard"/>
    <w:link w:val="TitelChar"/>
    <w:uiPriority w:val="10"/>
    <w:qFormat/>
    <w:rsid w:val="003C2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21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21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21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21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211A"/>
    <w:rPr>
      <w:i/>
      <w:iCs/>
      <w:color w:val="404040" w:themeColor="text1" w:themeTint="BF"/>
    </w:rPr>
  </w:style>
  <w:style w:type="paragraph" w:styleId="Lijstalinea">
    <w:name w:val="List Paragraph"/>
    <w:basedOn w:val="Standaard"/>
    <w:uiPriority w:val="34"/>
    <w:qFormat/>
    <w:rsid w:val="003C211A"/>
    <w:pPr>
      <w:ind w:left="720"/>
      <w:contextualSpacing/>
    </w:pPr>
  </w:style>
  <w:style w:type="character" w:styleId="Intensievebenadrukking">
    <w:name w:val="Intense Emphasis"/>
    <w:basedOn w:val="Standaardalinea-lettertype"/>
    <w:uiPriority w:val="21"/>
    <w:qFormat/>
    <w:rsid w:val="003C211A"/>
    <w:rPr>
      <w:i/>
      <w:iCs/>
      <w:color w:val="0F4761" w:themeColor="accent1" w:themeShade="BF"/>
    </w:rPr>
  </w:style>
  <w:style w:type="paragraph" w:styleId="Duidelijkcitaat">
    <w:name w:val="Intense Quote"/>
    <w:basedOn w:val="Standaard"/>
    <w:next w:val="Standaard"/>
    <w:link w:val="DuidelijkcitaatChar"/>
    <w:uiPriority w:val="30"/>
    <w:qFormat/>
    <w:rsid w:val="003C2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211A"/>
    <w:rPr>
      <w:i/>
      <w:iCs/>
      <w:color w:val="0F4761" w:themeColor="accent1" w:themeShade="BF"/>
    </w:rPr>
  </w:style>
  <w:style w:type="character" w:styleId="Intensieveverwijzing">
    <w:name w:val="Intense Reference"/>
    <w:basedOn w:val="Standaardalinea-lettertype"/>
    <w:uiPriority w:val="32"/>
    <w:qFormat/>
    <w:rsid w:val="003C21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155</Words>
  <Characters>853</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 ZIJ &amp; BLIJ</dc:creator>
  <cp:keywords/>
  <dc:description/>
  <cp:lastModifiedBy>Jorrit | ZIJ &amp; BLIJ</cp:lastModifiedBy>
  <cp:revision>1</cp:revision>
  <dcterms:created xsi:type="dcterms:W3CDTF">2026-08-18T06:28:00Z</dcterms:created>
  <dcterms:modified xsi:type="dcterms:W3CDTF">2026-08-18T06:37:00Z</dcterms:modified>
</cp:coreProperties>
</file>